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Calibri" w:hAnsi="Calibri" w:cs="Calibri"/>
          <w:b/>
          <w:kern w:val="0"/>
          <w:sz w:val="28"/>
          <w:szCs w:val="21"/>
        </w:rPr>
      </w:pPr>
      <w:r>
        <w:rPr>
          <w:rFonts w:ascii="Calibri" w:hAnsi="Calibri" w:cs="Calibri"/>
          <w:b/>
          <w:kern w:val="0"/>
          <w:sz w:val="28"/>
          <w:szCs w:val="21"/>
        </w:rPr>
        <w:t>美国加州大学</w:t>
      </w:r>
      <w:r>
        <w:rPr>
          <w:rFonts w:hint="eastAsia" w:ascii="Calibri" w:hAnsi="Calibri" w:cs="Calibri"/>
          <w:b/>
          <w:kern w:val="0"/>
          <w:sz w:val="28"/>
          <w:szCs w:val="21"/>
        </w:rPr>
        <w:t>河滨</w:t>
      </w:r>
      <w:r>
        <w:rPr>
          <w:rFonts w:ascii="Calibri" w:hAnsi="Calibri" w:cs="Calibri"/>
          <w:b/>
          <w:kern w:val="0"/>
          <w:sz w:val="28"/>
          <w:szCs w:val="21"/>
        </w:rPr>
        <w:t>分校</w:t>
      </w:r>
      <w:r>
        <w:rPr>
          <w:rFonts w:hint="eastAsia" w:ascii="Calibri" w:hAnsi="Calibri" w:cs="Calibri"/>
          <w:b/>
          <w:kern w:val="0"/>
          <w:sz w:val="28"/>
          <w:szCs w:val="21"/>
        </w:rPr>
        <w:t xml:space="preserve"> </w:t>
      </w:r>
    </w:p>
    <w:p>
      <w:pPr>
        <w:widowControl/>
        <w:spacing w:line="360" w:lineRule="auto"/>
        <w:jc w:val="center"/>
        <w:rPr>
          <w:rFonts w:ascii="Calibri" w:hAnsi="Calibri" w:cs="Calibri"/>
          <w:b/>
          <w:kern w:val="0"/>
          <w:sz w:val="28"/>
          <w:szCs w:val="21"/>
        </w:rPr>
      </w:pPr>
      <w:r>
        <w:rPr>
          <w:rFonts w:hint="eastAsia" w:ascii="Calibri" w:hAnsi="Calibri" w:cs="Calibri"/>
          <w:b/>
          <w:kern w:val="0"/>
          <w:sz w:val="28"/>
          <w:szCs w:val="21"/>
        </w:rPr>
        <w:t>海外课堂项目</w:t>
      </w:r>
      <w:r>
        <w:rPr>
          <w:rFonts w:ascii="Calibri" w:hAnsi="Calibri" w:cs="Calibri"/>
          <w:b/>
          <w:kern w:val="0"/>
          <w:sz w:val="28"/>
          <w:szCs w:val="21"/>
        </w:rPr>
        <w:t>通知</w:t>
      </w:r>
    </w:p>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（2018年暑期）</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各学院：</w:t>
      </w:r>
    </w:p>
    <w:p>
      <w:pPr>
        <w:widowControl/>
        <w:spacing w:line="360" w:lineRule="auto"/>
        <w:ind w:firstLine="42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依据我校发展国际化教育的方针和校际合作协议，为实施我校的教育国际化战略，培养具有国际视野和国际竞争力的高素质人才，鼓励我校学生出国（境）深造获得第二校园的学习经历，2018年夏季，</w:t>
      </w:r>
      <w:r>
        <w:rPr>
          <w:rFonts w:hint="eastAsia" w:ascii="宋体" w:hAnsi="宋体" w:eastAsia="宋体" w:cs="宋体"/>
          <w:color w:val="000000" w:themeColor="text1"/>
          <w:sz w:val="21"/>
          <w:szCs w:val="21"/>
          <w14:textFill>
            <w14:solidFill>
              <w14:schemeClr w14:val="tx1"/>
            </w14:solidFill>
          </w14:textFill>
        </w:rPr>
        <w:t>我校将继续选派指定名额的优秀在校本科生、研究生前往美国</w:t>
      </w:r>
      <w:r>
        <w:rPr>
          <w:rFonts w:hint="eastAsia" w:ascii="宋体" w:hAnsi="宋体" w:eastAsia="宋体" w:cs="宋体"/>
          <w:b/>
          <w:color w:val="000000" w:themeColor="text1"/>
          <w:sz w:val="21"/>
          <w:szCs w:val="21"/>
          <w14:textFill>
            <w14:solidFill>
              <w14:schemeClr w14:val="tx1"/>
            </w14:solidFill>
          </w14:textFill>
        </w:rPr>
        <w:t>加州大学河滨分校</w:t>
      </w:r>
      <w:r>
        <w:rPr>
          <w:rFonts w:hint="eastAsia" w:ascii="宋体" w:hAnsi="宋体" w:eastAsia="宋体" w:cs="宋体"/>
          <w:b/>
          <w:bCs/>
          <w:color w:val="000000" w:themeColor="text1"/>
          <w:kern w:val="0"/>
          <w:sz w:val="21"/>
          <w:szCs w:val="21"/>
          <w14:textFill>
            <w14:solidFill>
              <w14:schemeClr w14:val="tx1"/>
            </w14:solidFill>
          </w14:textFill>
        </w:rPr>
        <w:t>（UCR：University of California, Riverside）</w:t>
      </w:r>
      <w:r>
        <w:rPr>
          <w:rFonts w:hint="eastAsia" w:ascii="宋体" w:hAnsi="宋体" w:eastAsia="宋体" w:cs="宋体"/>
          <w:color w:val="000000" w:themeColor="text1"/>
          <w:sz w:val="21"/>
          <w:szCs w:val="21"/>
          <w14:textFill>
            <w14:solidFill>
              <w14:schemeClr w14:val="tx1"/>
            </w14:solidFill>
          </w14:textFill>
        </w:rPr>
        <w:t>，参加暑期海外课堂交流学习。</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p>
    <w:p>
      <w:pPr>
        <w:widowControl/>
        <w:numPr>
          <w:ilvl w:val="0"/>
          <w:numId w:val="1"/>
        </w:num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项目介绍</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1、 加州大学河滨分校简介</w:t>
      </w:r>
    </w:p>
    <w:p>
      <w:pPr>
        <w:widowControl/>
        <w:spacing w:line="360" w:lineRule="auto"/>
        <w:ind w:left="1" w:firstLine="419"/>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加州大学河滨分校是一所美国著名的公立研究型大学，是加州大学系统中十大分校之一。加州大学河滨分校位于加利福尼亚州河滨市，距离洛杉矶一小时车程。加州大学河滨分校除了以其高质量的教育水平和“全美最美校园”闻名于世，更以学生多样化、教学理念多样化、课程多样化为特点，位列《美国新闻与世界报道》“全美教育多样化”排名第五。2014年4月，美国《时代》杂志评选加州大学河滨分校为美国“性价比最高”的大学。</w:t>
      </w:r>
    </w:p>
    <w:p>
      <w:pPr>
        <w:spacing w:line="360" w:lineRule="auto"/>
        <w:ind w:left="42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在2018年</w:t>
      </w:r>
      <w:r>
        <w:rPr>
          <w:rFonts w:hint="eastAsia" w:ascii="宋体" w:hAnsi="宋体" w:eastAsia="宋体" w:cs="宋体"/>
          <w:color w:val="000000" w:themeColor="text1"/>
          <w:kern w:val="0"/>
          <w:sz w:val="21"/>
          <w:szCs w:val="21"/>
          <w14:textFill>
            <w14:solidFill>
              <w14:schemeClr w14:val="tx1"/>
            </w14:solidFill>
          </w14:textFill>
        </w:rPr>
        <w:t>《美国新闻与世界报道》发布的美国大学权威排名中，</w:t>
      </w:r>
      <w:r>
        <w:rPr>
          <w:rFonts w:hint="eastAsia" w:ascii="宋体" w:hAnsi="宋体" w:eastAsia="宋体" w:cs="宋体"/>
          <w:color w:val="000000" w:themeColor="text1"/>
          <w:sz w:val="21"/>
          <w:szCs w:val="21"/>
          <w14:textFill>
            <w14:solidFill>
              <w14:schemeClr w14:val="tx1"/>
            </w14:solidFill>
          </w14:textFill>
        </w:rPr>
        <w:t>加州大学河滨分校在</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全美公立大学中排名第58名、在全美4000多所高校综合排名第124名；在上海交通大学发布的全球高校学术排名中，河滨分校位于第151到第200名.</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 </w:t>
      </w:r>
    </w:p>
    <w:p>
      <w:pPr>
        <w:widowControl/>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 xml:space="preserve">2、 </w:t>
      </w:r>
      <w:r>
        <w:rPr>
          <w:rFonts w:hint="eastAsia" w:ascii="宋体" w:hAnsi="宋体" w:eastAsia="宋体" w:cs="宋体"/>
          <w:b/>
          <w:color w:val="000000" w:themeColor="text1"/>
          <w:sz w:val="21"/>
          <w:szCs w:val="21"/>
          <w14:textFill>
            <w14:solidFill>
              <w14:schemeClr w14:val="tx1"/>
            </w14:solidFill>
          </w14:textFill>
        </w:rPr>
        <w:t>访学时间及专业方向</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访学项目：</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英语及美国文化课程</w:t>
      </w:r>
    </w:p>
    <w:p>
      <w:pPr>
        <w:widowControl/>
        <w:spacing w:line="360" w:lineRule="auto"/>
        <w:ind w:left="1680" w:leftChars="200" w:hanging="1260" w:hangingChars="600"/>
        <w:jc w:val="left"/>
        <w:rPr>
          <w:rFonts w:hint="eastAsia" w:ascii="宋体" w:hAnsi="宋体" w:eastAsia="宋体" w:cs="宋体"/>
          <w:color w:val="000000" w:themeColor="text1"/>
          <w:sz w:val="21"/>
          <w:szCs w:val="21"/>
          <w:u w:val="single"/>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访学时间：  </w:t>
      </w:r>
      <w:r>
        <w:rPr>
          <w:rFonts w:hint="eastAsia" w:ascii="宋体" w:hAnsi="宋体" w:eastAsia="宋体" w:cs="宋体"/>
          <w:color w:val="000000" w:themeColor="text1"/>
          <w:sz w:val="21"/>
          <w:szCs w:val="21"/>
          <w:u w:val="single"/>
          <w14:textFill>
            <w14:solidFill>
              <w14:schemeClr w14:val="tx1"/>
            </w14:solidFill>
          </w14:textFill>
        </w:rPr>
        <w:t>2018年</w:t>
      </w:r>
      <w:r>
        <w:rPr>
          <w:rFonts w:hint="eastAsia" w:ascii="宋体" w:hAnsi="宋体" w:eastAsia="宋体" w:cs="宋体"/>
          <w:color w:val="000000" w:themeColor="text1"/>
          <w:sz w:val="21"/>
          <w:szCs w:val="21"/>
          <w:u w:val="single"/>
          <w:lang w:val="en-US" w:eastAsia="zh-CN"/>
          <w14:textFill>
            <w14:solidFill>
              <w14:schemeClr w14:val="tx1"/>
            </w14:solidFill>
          </w14:textFill>
        </w:rPr>
        <w:t>8</w:t>
      </w:r>
      <w:r>
        <w:rPr>
          <w:rFonts w:hint="eastAsia" w:ascii="宋体" w:hAnsi="宋体" w:eastAsia="宋体" w:cs="宋体"/>
          <w:color w:val="000000" w:themeColor="text1"/>
          <w:sz w:val="21"/>
          <w:szCs w:val="21"/>
          <w:u w:val="single"/>
          <w14:textFill>
            <w14:solidFill>
              <w14:schemeClr w14:val="tx1"/>
            </w14:solidFill>
          </w14:textFill>
        </w:rPr>
        <w:t>月2日 - 8月</w:t>
      </w:r>
      <w:r>
        <w:rPr>
          <w:rFonts w:hint="eastAsia" w:ascii="宋体" w:hAnsi="宋体" w:eastAsia="宋体" w:cs="宋体"/>
          <w:color w:val="000000" w:themeColor="text1"/>
          <w:sz w:val="21"/>
          <w:szCs w:val="21"/>
          <w:u w:val="single"/>
          <w:lang w:val="en-US" w:eastAsia="zh-CN"/>
          <w14:textFill>
            <w14:solidFill>
              <w14:schemeClr w14:val="tx1"/>
            </w14:solidFill>
          </w14:textFill>
        </w:rPr>
        <w:t>3</w:t>
      </w:r>
      <w:r>
        <w:rPr>
          <w:rFonts w:hint="eastAsia" w:ascii="宋体" w:hAnsi="宋体" w:eastAsia="宋体" w:cs="宋体"/>
          <w:color w:val="000000" w:themeColor="text1"/>
          <w:sz w:val="21"/>
          <w:szCs w:val="21"/>
          <w:u w:val="single"/>
          <w14:textFill>
            <w14:solidFill>
              <w14:schemeClr w14:val="tx1"/>
            </w14:solidFill>
          </w14:textFill>
        </w:rPr>
        <w:t>1日（4周强化英语</w:t>
      </w:r>
      <w:r>
        <w:rPr>
          <w:rFonts w:hint="eastAsia" w:ascii="宋体" w:hAnsi="宋体" w:eastAsia="宋体" w:cs="宋体"/>
          <w:color w:val="000000" w:themeColor="text1"/>
          <w:sz w:val="21"/>
          <w:szCs w:val="21"/>
          <w:u w:val="single"/>
          <w:lang w:val="en-US" w:eastAsia="zh-CN"/>
          <w14:textFill>
            <w14:solidFill>
              <w14:schemeClr w14:val="tx1"/>
            </w14:solidFill>
          </w14:textFill>
        </w:rPr>
        <w:t>)</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对于希望通过访学提高英语水平、了解美国社会、增进对不同文化的认识和理解、提高创新意识和国际意识的同学，</w:t>
      </w:r>
      <w:r>
        <w:rPr>
          <w:rFonts w:hint="eastAsia" w:ascii="宋体" w:hAnsi="宋体" w:eastAsia="宋体" w:cs="宋体"/>
          <w:color w:val="000000" w:themeColor="text1"/>
          <w:sz w:val="21"/>
          <w:szCs w:val="21"/>
          <w14:textFill>
            <w14:solidFill>
              <w14:schemeClr w14:val="tx1"/>
            </w14:solidFill>
          </w14:textFill>
        </w:rPr>
        <w:t>可参加英语及美国文化课程，通过</w:t>
      </w:r>
      <w:r>
        <w:rPr>
          <w:rFonts w:hint="eastAsia" w:ascii="宋体" w:hAnsi="宋体" w:eastAsia="宋体" w:cs="宋体"/>
          <w:color w:val="000000" w:themeColor="text1"/>
          <w:kern w:val="0"/>
          <w:sz w:val="21"/>
          <w:szCs w:val="21"/>
          <w14:textFill>
            <w14:solidFill>
              <w14:schemeClr w14:val="tx1"/>
            </w14:solidFill>
          </w14:textFill>
        </w:rPr>
        <w:t>与来自世界各地的同学一起学习，快速提高英语应用能力与沟通交流能力。课程内容丰富、形式多样，</w:t>
      </w:r>
      <w:r>
        <w:rPr>
          <w:rFonts w:hint="eastAsia" w:ascii="宋体" w:hAnsi="宋体" w:eastAsia="宋体" w:cs="宋体"/>
          <w:color w:val="000000" w:themeColor="text1"/>
          <w:sz w:val="21"/>
          <w:szCs w:val="21"/>
          <w14:textFill>
            <w14:solidFill>
              <w14:schemeClr w14:val="tx1"/>
            </w14:solidFill>
          </w14:textFill>
        </w:rPr>
        <w:t>以分级小班授课、专题讲座、小组讨论、校园文化实践、参观当地机构、参加中美大学生交流活动等各种形式，强化训练学生的英语听说读写能力、了解美国历史文化。 根据申请者的英语程度和个人兴趣，可选择三个不同方向的课程：强化英语、国际商务英语、学术英语。</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住宿安排：项目学生可入住校内公寓、或经河滨分校严格筛选的美国寄宿家庭，近距离接触美国家庭、社区和社会，获得全方位的访学体验。</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其他活动：加州大学河滨分校独特的地理优势使学生与丰富的课余活动近在咫尺，课余可参观迪士尼乐园、环球影城、海滨及内陆沙漠地区，观看NBA洛杉矶湖人队比赛等。</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p>
    <w:p>
      <w:pPr>
        <w:widowControl/>
        <w:spacing w:line="360" w:lineRule="auto"/>
        <w:jc w:val="left"/>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3、 项目费用</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参加4周暑期语言课程的项目费用约3,850美元（约合人民币2.6万元）；项目费用包括学杂费、在读期间医疗保险、及项目设计与管理费，不包括住宿费、生活费、机票与签证费。</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p>
    <w:p>
      <w:pPr>
        <w:pStyle w:val="16"/>
        <w:widowControl/>
        <w:numPr>
          <w:ilvl w:val="0"/>
          <w:numId w:val="1"/>
        </w:numPr>
        <w:spacing w:line="360" w:lineRule="auto"/>
        <w:ind w:firstLineChars="0"/>
        <w:jc w:val="left"/>
        <w:rPr>
          <w:rFonts w:hint="eastAsia" w:ascii="宋体" w:hAnsi="宋体" w:eastAsia="宋体" w:cs="宋体"/>
          <w:b/>
          <w:color w:val="000000" w:themeColor="text1"/>
          <w:kern w:val="0"/>
          <w:sz w:val="21"/>
          <w:szCs w:val="21"/>
          <w14:textFill>
            <w14:solidFill>
              <w14:schemeClr w14:val="tx1"/>
            </w14:solidFill>
          </w14:textFill>
        </w:rPr>
      </w:pPr>
      <w:bookmarkStart w:id="0" w:name="_GoBack"/>
      <w:bookmarkEnd w:id="0"/>
      <w:r>
        <w:rPr>
          <w:rFonts w:hint="eastAsia" w:ascii="宋体" w:hAnsi="宋体" w:eastAsia="宋体" w:cs="宋体"/>
          <w:b/>
          <w:color w:val="000000" w:themeColor="text1"/>
          <w:kern w:val="0"/>
          <w:sz w:val="21"/>
          <w:szCs w:val="21"/>
          <w14:textFill>
            <w14:solidFill>
              <w14:schemeClr w14:val="tx1"/>
            </w14:solidFill>
          </w14:textFill>
        </w:rPr>
        <w:t>选拔要求</w:t>
      </w:r>
    </w:p>
    <w:p>
      <w:pPr>
        <w:pStyle w:val="16"/>
        <w:numPr>
          <w:ilvl w:val="0"/>
          <w:numId w:val="2"/>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仅限本校全日制本科生及研究生，成绩优异、道德品质好，在校期间未受过纪律处分，身心健康，能顺利完成在美学习任务；</w:t>
      </w:r>
    </w:p>
    <w:p>
      <w:pPr>
        <w:pStyle w:val="16"/>
        <w:numPr>
          <w:ilvl w:val="0"/>
          <w:numId w:val="2"/>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年龄：学生在开课时需已满18岁</w:t>
      </w:r>
    </w:p>
    <w:p>
      <w:pPr>
        <w:pStyle w:val="16"/>
        <w:numPr>
          <w:ilvl w:val="0"/>
          <w:numId w:val="2"/>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英语要求 </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英语及美国文化课程：具有良好的英语基础；申请“国际商务英语”需达到托福61、或雅思5.5、或在加州大学河滨分校的英语内测中达到中级Level 500以上；申请“学术英语”需达到托福71、或雅思6.0、或在内测中达到高级Level 700以上。</w:t>
      </w:r>
    </w:p>
    <w:p>
      <w:pPr>
        <w:pStyle w:val="16"/>
        <w:numPr>
          <w:ilvl w:val="0"/>
          <w:numId w:val="2"/>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家庭具有一定经济基础，能够提供访学所需学费及生活费；</w:t>
      </w:r>
    </w:p>
    <w:p>
      <w:pPr>
        <w:pStyle w:val="16"/>
        <w:numPr>
          <w:ilvl w:val="0"/>
          <w:numId w:val="2"/>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通过全美国际教育协会的项目面试、加州大学河滨分校的学术审核、以及我校院系及</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国际交流处的派出资格审核。</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p>
    <w:p>
      <w:pPr>
        <w:spacing w:line="360" w:lineRule="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三</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项目申请录取方式和报名流程</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1、学生本人提出申请，在学校国际合作与交流处报名</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kern w:val="0"/>
          <w:sz w:val="21"/>
          <w:szCs w:val="21"/>
          <w:lang w:val="en-US" w:eastAsia="zh-CN"/>
        </w:rPr>
        <w:t>报名方式：</w:t>
      </w:r>
      <w:r>
        <w:rPr>
          <w:rFonts w:hint="eastAsia" w:ascii="宋体" w:hAnsi="宋体" w:eastAsia="宋体" w:cs="宋体"/>
          <w:kern w:val="0"/>
          <w:sz w:val="21"/>
          <w:szCs w:val="21"/>
        </w:rPr>
        <w:t>在</w:t>
      </w:r>
      <w:r>
        <w:rPr>
          <w:rFonts w:hint="eastAsia" w:ascii="宋体" w:hAnsi="宋体" w:eastAsia="宋体" w:cs="宋体"/>
          <w:kern w:val="0"/>
          <w:sz w:val="21"/>
          <w:szCs w:val="21"/>
          <w:lang w:val="en-US" w:eastAsia="zh-CN"/>
        </w:rPr>
        <w:t>西安工程大学</w:t>
      </w:r>
      <w:r>
        <w:rPr>
          <w:rFonts w:hint="eastAsia" w:ascii="宋体" w:hAnsi="宋体" w:eastAsia="宋体" w:cs="宋体"/>
          <w:kern w:val="0"/>
          <w:sz w:val="21"/>
          <w:szCs w:val="21"/>
        </w:rPr>
        <w:t>国际处网站下载</w:t>
      </w:r>
      <w:r>
        <w:rPr>
          <w:rFonts w:hint="eastAsia" w:ascii="宋体" w:hAnsi="宋体" w:eastAsia="宋体" w:cs="宋体"/>
          <w:kern w:val="0"/>
          <w:sz w:val="21"/>
          <w:szCs w:val="21"/>
          <w:lang w:val="zh-CN"/>
        </w:rPr>
        <w:t>《西安工程大学学生出国（境）申请表》。</w:t>
      </w:r>
      <w:r>
        <w:rPr>
          <w:rFonts w:hint="eastAsia" w:ascii="宋体" w:hAnsi="宋体" w:eastAsia="宋体" w:cs="宋体"/>
          <w:kern w:val="0"/>
          <w:sz w:val="21"/>
          <w:szCs w:val="21"/>
          <w:lang w:val="en-US" w:eastAsia="zh-CN"/>
        </w:rPr>
        <w:t>打印填写，签字审核并盖章；</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2、同时登录项目选拔管理机构 -- 全美国际教育协会网站</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"http://www.usiea.org" </w:instrText>
      </w:r>
      <w:r>
        <w:rPr>
          <w:rFonts w:hint="eastAsia" w:ascii="宋体" w:hAnsi="宋体" w:eastAsia="宋体" w:cs="宋体"/>
          <w:color w:val="0000FF"/>
          <w:sz w:val="21"/>
          <w:szCs w:val="21"/>
        </w:rPr>
        <w:fldChar w:fldCharType="separate"/>
      </w:r>
      <w:r>
        <w:rPr>
          <w:rFonts w:hint="eastAsia" w:ascii="宋体" w:hAnsi="宋体" w:eastAsia="宋体" w:cs="宋体"/>
          <w:color w:val="0000FF"/>
          <w:sz w:val="21"/>
          <w:szCs w:val="21"/>
        </w:rPr>
        <w:t>www.usiea.org</w:t>
      </w:r>
      <w:r>
        <w:rPr>
          <w:rFonts w:hint="eastAsia" w:ascii="宋体" w:hAnsi="宋体" w:eastAsia="宋体" w:cs="宋体"/>
          <w:color w:val="0000FF"/>
          <w:sz w:val="21"/>
          <w:szCs w:val="21"/>
        </w:rPr>
        <w:fldChar w:fldCharType="end"/>
      </w:r>
      <w:r>
        <w:rPr>
          <w:rFonts w:hint="eastAsia" w:ascii="宋体" w:hAnsi="宋体" w:eastAsia="宋体" w:cs="宋体"/>
          <w:color w:val="000000" w:themeColor="text1"/>
          <w:sz w:val="21"/>
          <w:szCs w:val="21"/>
          <w14:textFill>
            <w14:solidFill>
              <w14:schemeClr w14:val="tx1"/>
            </w14:solidFill>
          </w14:textFill>
        </w:rPr>
        <w:t>，填写《</w:t>
      </w:r>
      <w:r>
        <w:rPr>
          <w:rFonts w:hint="eastAsia" w:ascii="宋体" w:hAnsi="宋体" w:eastAsia="宋体" w:cs="宋体"/>
          <w:color w:val="000000" w:themeColor="text1"/>
          <w:sz w:val="21"/>
          <w:szCs w:val="21"/>
          <w:lang w:val="en-US" w:eastAsia="zh-CN"/>
          <w14:textFill>
            <w14:solidFill>
              <w14:schemeClr w14:val="tx1"/>
            </w14:solidFill>
          </w14:textFill>
        </w:rPr>
        <w:t>世界</w:t>
      </w:r>
      <w:r>
        <w:rPr>
          <w:rFonts w:hint="eastAsia" w:ascii="宋体" w:hAnsi="宋体" w:eastAsia="宋体" w:cs="宋体"/>
          <w:color w:val="000000" w:themeColor="text1"/>
          <w:sz w:val="21"/>
          <w:szCs w:val="21"/>
          <w14:textFill>
            <w14:solidFill>
              <w14:schemeClr w14:val="tx1"/>
            </w14:solidFill>
          </w14:textFill>
        </w:rPr>
        <w:t>名校访学2018-2019学年报名表》，网上报名的时间决定录取的顺序；</w:t>
      </w:r>
    </w:p>
    <w:p>
      <w:pPr>
        <w:pStyle w:val="16"/>
        <w:numPr>
          <w:ilvl w:val="0"/>
          <w:numId w:val="3"/>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学生申请资料经初步审核后，达到要求者参加面试，确定预录取名单；</w:t>
      </w:r>
    </w:p>
    <w:p>
      <w:pPr>
        <w:pStyle w:val="16"/>
        <w:numPr>
          <w:ilvl w:val="0"/>
          <w:numId w:val="3"/>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学生提交正式申请材料并缴纳项目费用，获得学校录取及签证后赴海外学习；</w:t>
      </w:r>
    </w:p>
    <w:p>
      <w:pPr>
        <w:numPr>
          <w:ilvl w:val="0"/>
          <w:numId w:val="3"/>
        </w:num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项目申请截止日期：</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20</w:t>
      </w:r>
      <w:r>
        <w:rPr>
          <w:rFonts w:hint="eastAsia" w:ascii="宋体" w:hAnsi="宋体" w:eastAsia="宋体" w:cs="宋体"/>
          <w:b/>
          <w:bCs/>
          <w:sz w:val="21"/>
          <w:szCs w:val="21"/>
        </w:rPr>
        <w:t>日</w:t>
      </w:r>
      <w:r>
        <w:rPr>
          <w:rFonts w:hint="eastAsia" w:ascii="宋体" w:hAnsi="宋体" w:eastAsia="宋体" w:cs="宋体"/>
          <w:b/>
          <w:bCs/>
          <w:color w:val="000000" w:themeColor="text1"/>
          <w:sz w:val="21"/>
          <w:szCs w:val="21"/>
          <w14:textFill>
            <w14:solidFill>
              <w14:schemeClr w14:val="tx1"/>
            </w14:solidFill>
          </w14:textFill>
        </w:rPr>
        <w:t>。</w:t>
      </w:r>
    </w:p>
    <w:p>
      <w:pPr>
        <w:numPr>
          <w:ilvl w:val="0"/>
          <w:numId w:val="0"/>
        </w:numPr>
        <w:spacing w:line="360" w:lineRule="auto"/>
        <w:ind w:leftChars="0"/>
        <w:rPr>
          <w:rFonts w:hint="eastAsia" w:ascii="宋体" w:hAnsi="宋体" w:eastAsia="宋体" w:cs="宋体"/>
          <w:color w:val="000000" w:themeColor="text1"/>
          <w:sz w:val="21"/>
          <w:szCs w:val="21"/>
          <w14:textFill>
            <w14:solidFill>
              <w14:schemeClr w14:val="tx1"/>
            </w14:solidFill>
          </w14:textFill>
        </w:rPr>
      </w:pPr>
    </w:p>
    <w:p>
      <w:p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14:textFill>
            <w14:solidFill>
              <w14:schemeClr w14:val="tx1"/>
            </w14:solidFill>
          </w14:textFill>
        </w:rPr>
        <w:t>四</w:t>
      </w:r>
      <w:r>
        <w:rPr>
          <w:rFonts w:hint="eastAsia" w:ascii="宋体" w:hAnsi="宋体" w:eastAsia="宋体" w:cs="宋体"/>
          <w:b/>
          <w:bCs/>
          <w:color w:val="000000" w:themeColor="text1"/>
          <w:kern w:val="0"/>
          <w:sz w:val="21"/>
          <w:szCs w:val="21"/>
          <w14:textFill>
            <w14:solidFill>
              <w14:schemeClr w14:val="tx1"/>
            </w14:solidFill>
          </w14:textFill>
        </w:rPr>
        <w:t>、项目管理</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国际合作与交流处 师老师 临潼校区22-8楼414室 电话：62779091，82330567</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全美国际教育协会项目负责人：袁老师 电话/微信18192903776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全美国际教育协会咨询电话: 029-8559 2820（周一至周五 9:00—18:00）</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全美国际教育协会官网：</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"http://www.usiea.org" </w:instrText>
      </w:r>
      <w:r>
        <w:rPr>
          <w:rFonts w:hint="eastAsia" w:ascii="宋体" w:hAnsi="宋体" w:eastAsia="宋体" w:cs="宋体"/>
          <w:color w:val="0000FF"/>
          <w:sz w:val="21"/>
          <w:szCs w:val="21"/>
        </w:rPr>
        <w:fldChar w:fldCharType="separate"/>
      </w:r>
      <w:r>
        <w:rPr>
          <w:rFonts w:hint="eastAsia" w:ascii="宋体" w:hAnsi="宋体" w:eastAsia="宋体" w:cs="宋体"/>
          <w:color w:val="0000FF"/>
          <w:kern w:val="0"/>
          <w:sz w:val="21"/>
          <w:szCs w:val="21"/>
        </w:rPr>
        <w:t>www.usiea.org</w:t>
      </w:r>
      <w:r>
        <w:rPr>
          <w:rFonts w:hint="eastAsia" w:ascii="宋体" w:hAnsi="宋体" w:eastAsia="宋体" w:cs="宋体"/>
          <w:color w:val="0000FF"/>
          <w:kern w:val="0"/>
          <w:sz w:val="21"/>
          <w:szCs w:val="21"/>
        </w:rPr>
        <w:fldChar w:fldCharType="end"/>
      </w:r>
      <w:r>
        <w:rPr>
          <w:rFonts w:hint="eastAsia" w:ascii="宋体" w:hAnsi="宋体" w:eastAsia="宋体" w:cs="宋体"/>
          <w:color w:val="0000FF"/>
          <w:kern w:val="0"/>
          <w:sz w:val="21"/>
          <w:szCs w:val="21"/>
        </w:rPr>
        <w:t xml:space="preserve">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全美国际教育协会官微：全美国际访学微刊</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项目邮箱咨询：</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"mailto:visitucr@yeah.net" </w:instrText>
      </w:r>
      <w:r>
        <w:rPr>
          <w:rFonts w:hint="eastAsia" w:ascii="宋体" w:hAnsi="宋体" w:eastAsia="宋体" w:cs="宋体"/>
          <w:color w:val="0000FF"/>
          <w:sz w:val="21"/>
          <w:szCs w:val="21"/>
        </w:rPr>
        <w:fldChar w:fldCharType="separate"/>
      </w:r>
      <w:r>
        <w:rPr>
          <w:rFonts w:hint="eastAsia" w:ascii="宋体" w:hAnsi="宋体" w:eastAsia="宋体" w:cs="宋体"/>
          <w:color w:val="0000FF"/>
          <w:kern w:val="0"/>
          <w:sz w:val="21"/>
          <w:szCs w:val="21"/>
        </w:rPr>
        <w:t>visitucr@yeah.net</w:t>
      </w:r>
      <w:r>
        <w:rPr>
          <w:rFonts w:hint="eastAsia" w:ascii="宋体" w:hAnsi="宋体" w:eastAsia="宋体" w:cs="宋体"/>
          <w:color w:val="0000FF"/>
          <w:kern w:val="0"/>
          <w:sz w:val="21"/>
          <w:szCs w:val="21"/>
        </w:rPr>
        <w:fldChar w:fldCharType="end"/>
      </w:r>
      <w:r>
        <w:rPr>
          <w:rFonts w:hint="eastAsia" w:ascii="宋体" w:hAnsi="宋体" w:eastAsia="宋体" w:cs="宋体"/>
          <w:color w:val="0000FF"/>
          <w:kern w:val="0"/>
          <w:sz w:val="21"/>
          <w:szCs w:val="21"/>
        </w:rPr>
        <w:t xml:space="preserve"> </w:t>
      </w:r>
    </w:p>
    <w:p>
      <w:pPr>
        <w:widowControl/>
        <w:jc w:val="left"/>
        <w:rPr>
          <w:rFonts w:hint="eastAsia" w:ascii="宋体" w:hAnsi="宋体" w:eastAsia="宋体" w:cs="宋体"/>
          <w:b/>
          <w:bCs/>
          <w:kern w:val="0"/>
          <w:sz w:val="21"/>
          <w:szCs w:val="21"/>
        </w:rPr>
      </w:pPr>
    </w:p>
    <w:sectPr>
      <w:footerReference r:id="rId3" w:type="default"/>
      <w:pgSz w:w="11906" w:h="16838"/>
      <w:pgMar w:top="1714" w:right="1800" w:bottom="1440" w:left="1800" w:header="623"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Arial" w:hAnsi="Arial"/>
        <w:b/>
        <w:szCs w:val="21"/>
        <w:lang w:val="en-CA"/>
      </w:rPr>
    </w:pP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36ACD"/>
    <w:multiLevelType w:val="multilevel"/>
    <w:tmpl w:val="61B36ACD"/>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
    <w:nsid w:val="6DC745D2"/>
    <w:multiLevelType w:val="multilevel"/>
    <w:tmpl w:val="6DC745D2"/>
    <w:lvl w:ilvl="0" w:tentative="0">
      <w:start w:val="3"/>
      <w:numFmt w:val="decimal"/>
      <w:lvlText w:val="%1、"/>
      <w:lvlJc w:val="left"/>
      <w:pPr>
        <w:ind w:left="360" w:hanging="360"/>
      </w:pPr>
      <w:rPr>
        <w:rFonts w:hint="default" w:ascii="Calibri" w:hAnsi="Calibri" w:cs="Calibri"/>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38A4"/>
    <w:rsid w:val="00010F31"/>
    <w:rsid w:val="00014756"/>
    <w:rsid w:val="000169DD"/>
    <w:rsid w:val="0002208F"/>
    <w:rsid w:val="000236D2"/>
    <w:rsid w:val="0003068E"/>
    <w:rsid w:val="000362BD"/>
    <w:rsid w:val="00037DDF"/>
    <w:rsid w:val="000402B0"/>
    <w:rsid w:val="00041148"/>
    <w:rsid w:val="00041341"/>
    <w:rsid w:val="00050C08"/>
    <w:rsid w:val="000519A2"/>
    <w:rsid w:val="0006181E"/>
    <w:rsid w:val="000820F9"/>
    <w:rsid w:val="000831B4"/>
    <w:rsid w:val="00090A2D"/>
    <w:rsid w:val="000A4030"/>
    <w:rsid w:val="000A603C"/>
    <w:rsid w:val="000B1A29"/>
    <w:rsid w:val="000C3BD4"/>
    <w:rsid w:val="000C3F5B"/>
    <w:rsid w:val="000C4E56"/>
    <w:rsid w:val="000C7E7F"/>
    <w:rsid w:val="000C7F9A"/>
    <w:rsid w:val="000D309F"/>
    <w:rsid w:val="000E5CFA"/>
    <w:rsid w:val="000E6DCE"/>
    <w:rsid w:val="000F168E"/>
    <w:rsid w:val="000F5B30"/>
    <w:rsid w:val="001013E1"/>
    <w:rsid w:val="0010196F"/>
    <w:rsid w:val="001051AF"/>
    <w:rsid w:val="00105BC0"/>
    <w:rsid w:val="00106BA3"/>
    <w:rsid w:val="00110B1F"/>
    <w:rsid w:val="00112EFC"/>
    <w:rsid w:val="001131EA"/>
    <w:rsid w:val="00127FE8"/>
    <w:rsid w:val="00134011"/>
    <w:rsid w:val="00135F93"/>
    <w:rsid w:val="001479F4"/>
    <w:rsid w:val="00154D69"/>
    <w:rsid w:val="00167799"/>
    <w:rsid w:val="00182E04"/>
    <w:rsid w:val="001834A2"/>
    <w:rsid w:val="001A0C7A"/>
    <w:rsid w:val="001A281F"/>
    <w:rsid w:val="001A3EEE"/>
    <w:rsid w:val="001A7D56"/>
    <w:rsid w:val="001B60A9"/>
    <w:rsid w:val="001C1A51"/>
    <w:rsid w:val="001C6474"/>
    <w:rsid w:val="001E065F"/>
    <w:rsid w:val="001E31D7"/>
    <w:rsid w:val="001E5D98"/>
    <w:rsid w:val="00202030"/>
    <w:rsid w:val="00203BFF"/>
    <w:rsid w:val="0021156D"/>
    <w:rsid w:val="002133F2"/>
    <w:rsid w:val="002165B8"/>
    <w:rsid w:val="002228EF"/>
    <w:rsid w:val="002274D9"/>
    <w:rsid w:val="00236A58"/>
    <w:rsid w:val="002441C6"/>
    <w:rsid w:val="002511D7"/>
    <w:rsid w:val="00251642"/>
    <w:rsid w:val="00255140"/>
    <w:rsid w:val="00261406"/>
    <w:rsid w:val="00265897"/>
    <w:rsid w:val="00271BCB"/>
    <w:rsid w:val="00295361"/>
    <w:rsid w:val="00295927"/>
    <w:rsid w:val="00296348"/>
    <w:rsid w:val="00297E1A"/>
    <w:rsid w:val="002A577D"/>
    <w:rsid w:val="002B0476"/>
    <w:rsid w:val="002B1799"/>
    <w:rsid w:val="002B61DD"/>
    <w:rsid w:val="002B7076"/>
    <w:rsid w:val="002C0515"/>
    <w:rsid w:val="002C229B"/>
    <w:rsid w:val="002C27D4"/>
    <w:rsid w:val="002C722D"/>
    <w:rsid w:val="002D76B2"/>
    <w:rsid w:val="002E1476"/>
    <w:rsid w:val="002E206A"/>
    <w:rsid w:val="002E3F6D"/>
    <w:rsid w:val="002E4985"/>
    <w:rsid w:val="002F1A53"/>
    <w:rsid w:val="002F3568"/>
    <w:rsid w:val="002F38C8"/>
    <w:rsid w:val="002F731D"/>
    <w:rsid w:val="002F7AB9"/>
    <w:rsid w:val="0030157A"/>
    <w:rsid w:val="00302995"/>
    <w:rsid w:val="00303D3D"/>
    <w:rsid w:val="0031712B"/>
    <w:rsid w:val="00321717"/>
    <w:rsid w:val="00321D5F"/>
    <w:rsid w:val="003225AC"/>
    <w:rsid w:val="00325C3F"/>
    <w:rsid w:val="00334459"/>
    <w:rsid w:val="0034254E"/>
    <w:rsid w:val="00342D9D"/>
    <w:rsid w:val="0035374F"/>
    <w:rsid w:val="003576E5"/>
    <w:rsid w:val="0037050E"/>
    <w:rsid w:val="003738EA"/>
    <w:rsid w:val="00375491"/>
    <w:rsid w:val="00383DCC"/>
    <w:rsid w:val="00386A4E"/>
    <w:rsid w:val="00386C51"/>
    <w:rsid w:val="00387362"/>
    <w:rsid w:val="003912B4"/>
    <w:rsid w:val="00391A3F"/>
    <w:rsid w:val="00394A95"/>
    <w:rsid w:val="00397A86"/>
    <w:rsid w:val="003B786E"/>
    <w:rsid w:val="003C6EF7"/>
    <w:rsid w:val="003C7127"/>
    <w:rsid w:val="003D0FE9"/>
    <w:rsid w:val="003D2BCE"/>
    <w:rsid w:val="003D4037"/>
    <w:rsid w:val="003D4529"/>
    <w:rsid w:val="003D4B46"/>
    <w:rsid w:val="003E01B3"/>
    <w:rsid w:val="003E3199"/>
    <w:rsid w:val="003F059B"/>
    <w:rsid w:val="003F5F88"/>
    <w:rsid w:val="003F66AE"/>
    <w:rsid w:val="0041273F"/>
    <w:rsid w:val="00413258"/>
    <w:rsid w:val="00426325"/>
    <w:rsid w:val="00431AF7"/>
    <w:rsid w:val="00432FBB"/>
    <w:rsid w:val="004376CC"/>
    <w:rsid w:val="00437A33"/>
    <w:rsid w:val="0045270B"/>
    <w:rsid w:val="00454C45"/>
    <w:rsid w:val="00461D09"/>
    <w:rsid w:val="00465A92"/>
    <w:rsid w:val="00470270"/>
    <w:rsid w:val="00485AD1"/>
    <w:rsid w:val="004869C0"/>
    <w:rsid w:val="00490C4E"/>
    <w:rsid w:val="004932B6"/>
    <w:rsid w:val="004946E0"/>
    <w:rsid w:val="004A1602"/>
    <w:rsid w:val="004A16E5"/>
    <w:rsid w:val="004C0E26"/>
    <w:rsid w:val="004C38C8"/>
    <w:rsid w:val="004D05DB"/>
    <w:rsid w:val="004D5BBA"/>
    <w:rsid w:val="004E0748"/>
    <w:rsid w:val="004F3645"/>
    <w:rsid w:val="00500A8F"/>
    <w:rsid w:val="00512BAE"/>
    <w:rsid w:val="00512BCC"/>
    <w:rsid w:val="00517480"/>
    <w:rsid w:val="00524CCD"/>
    <w:rsid w:val="00525703"/>
    <w:rsid w:val="005326B5"/>
    <w:rsid w:val="00536F45"/>
    <w:rsid w:val="00547E75"/>
    <w:rsid w:val="00551B93"/>
    <w:rsid w:val="00555016"/>
    <w:rsid w:val="005556FA"/>
    <w:rsid w:val="00575795"/>
    <w:rsid w:val="005762B0"/>
    <w:rsid w:val="0057785E"/>
    <w:rsid w:val="00582477"/>
    <w:rsid w:val="005849E3"/>
    <w:rsid w:val="00584E4F"/>
    <w:rsid w:val="00587F03"/>
    <w:rsid w:val="005A31F5"/>
    <w:rsid w:val="005B00FF"/>
    <w:rsid w:val="005B33A5"/>
    <w:rsid w:val="005B69C2"/>
    <w:rsid w:val="005C27A1"/>
    <w:rsid w:val="005C7CC0"/>
    <w:rsid w:val="005E051B"/>
    <w:rsid w:val="005E674A"/>
    <w:rsid w:val="005F6112"/>
    <w:rsid w:val="00606C4F"/>
    <w:rsid w:val="00613420"/>
    <w:rsid w:val="00613511"/>
    <w:rsid w:val="00621ED0"/>
    <w:rsid w:val="00624BB2"/>
    <w:rsid w:val="006452B3"/>
    <w:rsid w:val="00655A8B"/>
    <w:rsid w:val="00664055"/>
    <w:rsid w:val="0066527F"/>
    <w:rsid w:val="00667A61"/>
    <w:rsid w:val="00671C41"/>
    <w:rsid w:val="00687DBB"/>
    <w:rsid w:val="0069286E"/>
    <w:rsid w:val="006A2630"/>
    <w:rsid w:val="006A2B5F"/>
    <w:rsid w:val="006A72B8"/>
    <w:rsid w:val="006C1445"/>
    <w:rsid w:val="006C2070"/>
    <w:rsid w:val="006D5B15"/>
    <w:rsid w:val="006E024C"/>
    <w:rsid w:val="006F056A"/>
    <w:rsid w:val="00700EA9"/>
    <w:rsid w:val="0070255A"/>
    <w:rsid w:val="00706179"/>
    <w:rsid w:val="007113DD"/>
    <w:rsid w:val="00713957"/>
    <w:rsid w:val="00720659"/>
    <w:rsid w:val="00757DD6"/>
    <w:rsid w:val="00762330"/>
    <w:rsid w:val="00776AE1"/>
    <w:rsid w:val="00777B06"/>
    <w:rsid w:val="007A01B4"/>
    <w:rsid w:val="007A03BE"/>
    <w:rsid w:val="007A07E5"/>
    <w:rsid w:val="007A385D"/>
    <w:rsid w:val="007A3E79"/>
    <w:rsid w:val="007A7362"/>
    <w:rsid w:val="007B5A17"/>
    <w:rsid w:val="007B7729"/>
    <w:rsid w:val="007D0768"/>
    <w:rsid w:val="007D224F"/>
    <w:rsid w:val="007E3816"/>
    <w:rsid w:val="007F2B16"/>
    <w:rsid w:val="007F58C9"/>
    <w:rsid w:val="00802548"/>
    <w:rsid w:val="00802957"/>
    <w:rsid w:val="008036E2"/>
    <w:rsid w:val="00812BAF"/>
    <w:rsid w:val="008133C2"/>
    <w:rsid w:val="00814AA6"/>
    <w:rsid w:val="008172EF"/>
    <w:rsid w:val="00827748"/>
    <w:rsid w:val="008432ED"/>
    <w:rsid w:val="008450F3"/>
    <w:rsid w:val="00850E56"/>
    <w:rsid w:val="00854F49"/>
    <w:rsid w:val="0086659F"/>
    <w:rsid w:val="008966E9"/>
    <w:rsid w:val="008A2188"/>
    <w:rsid w:val="008A79D1"/>
    <w:rsid w:val="008B4A3B"/>
    <w:rsid w:val="008C1F77"/>
    <w:rsid w:val="008C415D"/>
    <w:rsid w:val="008D7F16"/>
    <w:rsid w:val="008F1045"/>
    <w:rsid w:val="00900A5F"/>
    <w:rsid w:val="009078FF"/>
    <w:rsid w:val="00913572"/>
    <w:rsid w:val="0092377F"/>
    <w:rsid w:val="009277B5"/>
    <w:rsid w:val="0093057A"/>
    <w:rsid w:val="00932514"/>
    <w:rsid w:val="009355E8"/>
    <w:rsid w:val="00936821"/>
    <w:rsid w:val="00942C75"/>
    <w:rsid w:val="00951195"/>
    <w:rsid w:val="00952045"/>
    <w:rsid w:val="00952BA5"/>
    <w:rsid w:val="00953CEA"/>
    <w:rsid w:val="009554FB"/>
    <w:rsid w:val="009557DF"/>
    <w:rsid w:val="0096188A"/>
    <w:rsid w:val="009642E6"/>
    <w:rsid w:val="009645E2"/>
    <w:rsid w:val="0097304E"/>
    <w:rsid w:val="00983369"/>
    <w:rsid w:val="00983752"/>
    <w:rsid w:val="009959F3"/>
    <w:rsid w:val="009A11C1"/>
    <w:rsid w:val="009A27F7"/>
    <w:rsid w:val="009A292D"/>
    <w:rsid w:val="009A4CAF"/>
    <w:rsid w:val="009A69B5"/>
    <w:rsid w:val="009B0A21"/>
    <w:rsid w:val="009B0D73"/>
    <w:rsid w:val="009B3167"/>
    <w:rsid w:val="009C5D67"/>
    <w:rsid w:val="009C7A2D"/>
    <w:rsid w:val="009C7CE4"/>
    <w:rsid w:val="009F0653"/>
    <w:rsid w:val="009F7FCB"/>
    <w:rsid w:val="00A00B17"/>
    <w:rsid w:val="00A0618C"/>
    <w:rsid w:val="00A0636B"/>
    <w:rsid w:val="00A1042E"/>
    <w:rsid w:val="00A207E1"/>
    <w:rsid w:val="00A228CC"/>
    <w:rsid w:val="00A2358C"/>
    <w:rsid w:val="00A2663A"/>
    <w:rsid w:val="00A31C85"/>
    <w:rsid w:val="00A32C2E"/>
    <w:rsid w:val="00A4286C"/>
    <w:rsid w:val="00A56929"/>
    <w:rsid w:val="00A623DF"/>
    <w:rsid w:val="00A70E74"/>
    <w:rsid w:val="00A72E16"/>
    <w:rsid w:val="00A76003"/>
    <w:rsid w:val="00A76D78"/>
    <w:rsid w:val="00A82F58"/>
    <w:rsid w:val="00A84830"/>
    <w:rsid w:val="00A8782B"/>
    <w:rsid w:val="00A93F65"/>
    <w:rsid w:val="00AA2334"/>
    <w:rsid w:val="00AB05C6"/>
    <w:rsid w:val="00AB4AF9"/>
    <w:rsid w:val="00AB66D7"/>
    <w:rsid w:val="00AC32C6"/>
    <w:rsid w:val="00AD7BA1"/>
    <w:rsid w:val="00AE2D8E"/>
    <w:rsid w:val="00AE5615"/>
    <w:rsid w:val="00AF78C6"/>
    <w:rsid w:val="00AF7CB4"/>
    <w:rsid w:val="00B0701C"/>
    <w:rsid w:val="00B12F3C"/>
    <w:rsid w:val="00B14654"/>
    <w:rsid w:val="00B2543C"/>
    <w:rsid w:val="00B43C0B"/>
    <w:rsid w:val="00B53A53"/>
    <w:rsid w:val="00B57B39"/>
    <w:rsid w:val="00B67EF6"/>
    <w:rsid w:val="00B801E0"/>
    <w:rsid w:val="00B841C1"/>
    <w:rsid w:val="00BB11A8"/>
    <w:rsid w:val="00BB4585"/>
    <w:rsid w:val="00BC098D"/>
    <w:rsid w:val="00BC3B43"/>
    <w:rsid w:val="00BC550A"/>
    <w:rsid w:val="00BE02A7"/>
    <w:rsid w:val="00BE08E7"/>
    <w:rsid w:val="00BE6F4C"/>
    <w:rsid w:val="00BF2E6F"/>
    <w:rsid w:val="00BF43A3"/>
    <w:rsid w:val="00C05D5D"/>
    <w:rsid w:val="00C05D8E"/>
    <w:rsid w:val="00C06B20"/>
    <w:rsid w:val="00C06CBE"/>
    <w:rsid w:val="00C07B23"/>
    <w:rsid w:val="00C11D46"/>
    <w:rsid w:val="00C123C3"/>
    <w:rsid w:val="00C126DF"/>
    <w:rsid w:val="00C1513F"/>
    <w:rsid w:val="00C15DBB"/>
    <w:rsid w:val="00C33A44"/>
    <w:rsid w:val="00C444EA"/>
    <w:rsid w:val="00C55BB5"/>
    <w:rsid w:val="00C64953"/>
    <w:rsid w:val="00C71E38"/>
    <w:rsid w:val="00C75C2E"/>
    <w:rsid w:val="00C766EF"/>
    <w:rsid w:val="00C773FC"/>
    <w:rsid w:val="00C80EE6"/>
    <w:rsid w:val="00CA2A8B"/>
    <w:rsid w:val="00CA6950"/>
    <w:rsid w:val="00CB4339"/>
    <w:rsid w:val="00CB7686"/>
    <w:rsid w:val="00CC1128"/>
    <w:rsid w:val="00CC1890"/>
    <w:rsid w:val="00CC480B"/>
    <w:rsid w:val="00CC7310"/>
    <w:rsid w:val="00CD39EF"/>
    <w:rsid w:val="00CD7CB6"/>
    <w:rsid w:val="00CE4335"/>
    <w:rsid w:val="00D073EA"/>
    <w:rsid w:val="00D12776"/>
    <w:rsid w:val="00D2092D"/>
    <w:rsid w:val="00D31AFE"/>
    <w:rsid w:val="00D332D6"/>
    <w:rsid w:val="00D346FC"/>
    <w:rsid w:val="00D3691D"/>
    <w:rsid w:val="00D408A4"/>
    <w:rsid w:val="00D50E81"/>
    <w:rsid w:val="00D56636"/>
    <w:rsid w:val="00D634D8"/>
    <w:rsid w:val="00D67F76"/>
    <w:rsid w:val="00D71DEB"/>
    <w:rsid w:val="00D80609"/>
    <w:rsid w:val="00D82BB6"/>
    <w:rsid w:val="00D85C6D"/>
    <w:rsid w:val="00D9013D"/>
    <w:rsid w:val="00D9186D"/>
    <w:rsid w:val="00D91AB9"/>
    <w:rsid w:val="00DA25AD"/>
    <w:rsid w:val="00DA73E5"/>
    <w:rsid w:val="00DB0090"/>
    <w:rsid w:val="00DB3FE0"/>
    <w:rsid w:val="00DB6E7C"/>
    <w:rsid w:val="00DC2F1C"/>
    <w:rsid w:val="00DD7FB4"/>
    <w:rsid w:val="00DF2ECA"/>
    <w:rsid w:val="00DF4AB0"/>
    <w:rsid w:val="00DF66EE"/>
    <w:rsid w:val="00E00371"/>
    <w:rsid w:val="00E023DA"/>
    <w:rsid w:val="00E03E5E"/>
    <w:rsid w:val="00E05F75"/>
    <w:rsid w:val="00E17346"/>
    <w:rsid w:val="00E20C02"/>
    <w:rsid w:val="00E34A66"/>
    <w:rsid w:val="00E403D4"/>
    <w:rsid w:val="00E42FAC"/>
    <w:rsid w:val="00E43317"/>
    <w:rsid w:val="00E5049F"/>
    <w:rsid w:val="00E60D3B"/>
    <w:rsid w:val="00E71B62"/>
    <w:rsid w:val="00E76995"/>
    <w:rsid w:val="00E77B29"/>
    <w:rsid w:val="00E80E43"/>
    <w:rsid w:val="00E8311C"/>
    <w:rsid w:val="00E877FE"/>
    <w:rsid w:val="00E93E4C"/>
    <w:rsid w:val="00EA12BB"/>
    <w:rsid w:val="00EA4003"/>
    <w:rsid w:val="00EA509A"/>
    <w:rsid w:val="00EB3102"/>
    <w:rsid w:val="00EB7ED2"/>
    <w:rsid w:val="00EC43C8"/>
    <w:rsid w:val="00ED457C"/>
    <w:rsid w:val="00EE0B92"/>
    <w:rsid w:val="00EE0F0E"/>
    <w:rsid w:val="00F02A3A"/>
    <w:rsid w:val="00F27587"/>
    <w:rsid w:val="00F307F9"/>
    <w:rsid w:val="00F32538"/>
    <w:rsid w:val="00F34D93"/>
    <w:rsid w:val="00F4014E"/>
    <w:rsid w:val="00F4119F"/>
    <w:rsid w:val="00F44962"/>
    <w:rsid w:val="00F62AEB"/>
    <w:rsid w:val="00F70571"/>
    <w:rsid w:val="00F72010"/>
    <w:rsid w:val="00F73443"/>
    <w:rsid w:val="00F776FC"/>
    <w:rsid w:val="00F77B4D"/>
    <w:rsid w:val="00F80FBC"/>
    <w:rsid w:val="00F85C22"/>
    <w:rsid w:val="00F86B12"/>
    <w:rsid w:val="00F87AC6"/>
    <w:rsid w:val="00F979AC"/>
    <w:rsid w:val="00FA29B3"/>
    <w:rsid w:val="00FB32DE"/>
    <w:rsid w:val="00FB73E2"/>
    <w:rsid w:val="00FB7A50"/>
    <w:rsid w:val="00FC0DF5"/>
    <w:rsid w:val="00FC3DC9"/>
    <w:rsid w:val="00FC6127"/>
    <w:rsid w:val="00FD08A0"/>
    <w:rsid w:val="00FD4AA6"/>
    <w:rsid w:val="00FE15DE"/>
    <w:rsid w:val="02595DC8"/>
    <w:rsid w:val="1ECE302D"/>
    <w:rsid w:val="409722FD"/>
    <w:rsid w:val="58B469FD"/>
    <w:rsid w:val="641A28F2"/>
    <w:rsid w:val="68574F86"/>
    <w:rsid w:val="6F6C6017"/>
    <w:rsid w:val="73232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4">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0"/>
    <w:rPr>
      <w:b/>
      <w:bCs/>
    </w:rPr>
  </w:style>
  <w:style w:type="character" w:styleId="10">
    <w:name w:val="Hyperlink"/>
    <w:qFormat/>
    <w:uiPriority w:val="0"/>
    <w:rPr>
      <w:color w:val="0068B7"/>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141"/>
    <w:qFormat/>
    <w:uiPriority w:val="0"/>
    <w:rPr>
      <w:sz w:val="21"/>
      <w:szCs w:val="21"/>
    </w:rPr>
  </w:style>
  <w:style w:type="character" w:customStyle="1" w:styleId="14">
    <w:name w:val="ztag pre"/>
    <w:basedOn w:val="8"/>
    <w:qFormat/>
    <w:uiPriority w:val="0"/>
  </w:style>
  <w:style w:type="character" w:customStyle="1" w:styleId="15">
    <w:name w:val="已访问的超链接1"/>
    <w:qFormat/>
    <w:uiPriority w:val="0"/>
    <w:rPr>
      <w:color w:val="800080"/>
      <w:u w:val="single"/>
    </w:rPr>
  </w:style>
  <w:style w:type="paragraph" w:styleId="16">
    <w:name w:val="List Paragraph"/>
    <w:basedOn w:val="1"/>
    <w:qFormat/>
    <w:uiPriority w:val="34"/>
    <w:pPr>
      <w:ind w:firstLine="420" w:firstLineChars="200"/>
    </w:pPr>
  </w:style>
  <w:style w:type="paragraph" w:customStyle="1" w:styleId="1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317</Words>
  <Characters>1811</Characters>
  <Lines>15</Lines>
  <Paragraphs>4</Paragraphs>
  <ScaleCrop>false</ScaleCrop>
  <LinksUpToDate>false</LinksUpToDate>
  <CharactersWithSpaces>2124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2016-12-13T12:28:00Z</dcterms:created>
  <dc:creator>全美国际教育协会</dc:creator>
  <cp:lastModifiedBy>Gabriella</cp:lastModifiedBy>
  <cp:lastPrinted>2012-01-09T07:13:00Z</cp:lastPrinted>
  <dcterms:modified xsi:type="dcterms:W3CDTF">2018-04-12T05:36:32Z</dcterms:modified>
  <dc:title>加州大学河滨分校短期访学项目</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